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BE9F8" w14:textId="77777777" w:rsidR="00343FA4" w:rsidRDefault="00343FA4" w:rsidP="00343FA4">
      <w:pPr>
        <w:spacing w:after="0"/>
      </w:pPr>
      <w:r>
        <w:rPr>
          <w:rFonts w:ascii="Century Gothic" w:eastAsia="MS Mincho" w:hAnsi="Century Gothic" w:cs="Arial"/>
          <w:noProof/>
          <w:sz w:val="20"/>
          <w:szCs w:val="24"/>
          <w:lang w:eastAsia="en-GB"/>
        </w:rPr>
        <w:drawing>
          <wp:inline distT="0" distB="0" distL="0" distR="0" wp14:anchorId="1E3D018C" wp14:editId="25710F02">
            <wp:extent cx="5848350" cy="2428875"/>
            <wp:effectExtent l="0" t="0" r="0" b="0"/>
            <wp:docPr id="1" name="Picture 2" descr="diamond-learning-partnership-trust-logo-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mond-learning-partnership-trust-logo-rgb"/>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48350" cy="2428875"/>
                    </a:xfrm>
                    <a:prstGeom prst="rect">
                      <a:avLst/>
                    </a:prstGeom>
                    <a:noFill/>
                    <a:ln>
                      <a:noFill/>
                    </a:ln>
                  </pic:spPr>
                </pic:pic>
              </a:graphicData>
            </a:graphic>
          </wp:inline>
        </w:drawing>
      </w:r>
    </w:p>
    <w:p w14:paraId="206BA543" w14:textId="77777777" w:rsidR="00343FA4" w:rsidRDefault="00343FA4" w:rsidP="00343FA4">
      <w:pPr>
        <w:spacing w:after="0"/>
        <w:jc w:val="center"/>
        <w:rPr>
          <w:rFonts w:ascii="Century Gothic" w:eastAsia="Times New Roman" w:hAnsi="Century Gothic" w:cs="Arial"/>
          <w:color w:val="000000"/>
          <w:sz w:val="72"/>
          <w:szCs w:val="80"/>
          <w:lang w:val="en-US" w:eastAsia="ja-JP"/>
        </w:rPr>
      </w:pPr>
    </w:p>
    <w:p w14:paraId="5CAFD0D5" w14:textId="77777777" w:rsidR="00343FA4" w:rsidRDefault="00343FA4" w:rsidP="00343FA4">
      <w:pPr>
        <w:spacing w:after="0"/>
        <w:jc w:val="center"/>
        <w:rPr>
          <w:rFonts w:ascii="Century Gothic" w:eastAsia="Times New Roman" w:hAnsi="Century Gothic" w:cs="Arial"/>
          <w:b/>
          <w:color w:val="000000"/>
          <w:sz w:val="72"/>
          <w:szCs w:val="80"/>
          <w:lang w:val="en-US" w:eastAsia="ja-JP"/>
        </w:rPr>
      </w:pPr>
    </w:p>
    <w:p w14:paraId="5FEB5EE2" w14:textId="379B5B8C" w:rsidR="00343FA4" w:rsidRDefault="00343FA4" w:rsidP="00343FA4">
      <w:pPr>
        <w:spacing w:after="0"/>
        <w:jc w:val="center"/>
        <w:rPr>
          <w:rFonts w:ascii="Century Gothic" w:eastAsia="Times New Roman" w:hAnsi="Century Gothic" w:cs="Arial"/>
          <w:b/>
          <w:color w:val="000000"/>
          <w:sz w:val="72"/>
          <w:szCs w:val="80"/>
          <w:lang w:val="en-US" w:eastAsia="ja-JP"/>
        </w:rPr>
      </w:pPr>
      <w:r>
        <w:rPr>
          <w:rFonts w:ascii="Century Gothic" w:eastAsia="Times New Roman" w:hAnsi="Century Gothic" w:cs="Arial"/>
          <w:b/>
          <w:color w:val="000000"/>
          <w:sz w:val="72"/>
          <w:szCs w:val="80"/>
          <w:lang w:val="en-US" w:eastAsia="ja-JP"/>
        </w:rPr>
        <w:t>Primary Attendance and Absence Policy</w:t>
      </w:r>
      <w:r w:rsidR="000D2135">
        <w:rPr>
          <w:rFonts w:ascii="Century Gothic" w:eastAsia="Times New Roman" w:hAnsi="Century Gothic" w:cs="Arial"/>
          <w:b/>
          <w:color w:val="000000"/>
          <w:sz w:val="72"/>
          <w:szCs w:val="80"/>
          <w:lang w:val="en-US" w:eastAsia="ja-JP"/>
        </w:rPr>
        <w:t xml:space="preserve"> for Preschool/Nurseries</w:t>
      </w:r>
    </w:p>
    <w:p w14:paraId="63A3E655" w14:textId="77777777" w:rsidR="00343FA4" w:rsidRDefault="00343FA4" w:rsidP="00343FA4">
      <w:pPr>
        <w:spacing w:after="0"/>
        <w:jc w:val="center"/>
        <w:rPr>
          <w:rFonts w:ascii="Century Gothic" w:eastAsia="Times New Roman" w:hAnsi="Century Gothic" w:cs="Arial"/>
          <w:sz w:val="80"/>
          <w:szCs w:val="80"/>
          <w:lang w:val="en-US" w:eastAsia="ja-JP"/>
        </w:rPr>
      </w:pPr>
    </w:p>
    <w:p w14:paraId="16F60FDB" w14:textId="77777777" w:rsidR="00343FA4" w:rsidRDefault="00343FA4" w:rsidP="00343FA4">
      <w:pPr>
        <w:spacing w:after="0"/>
        <w:jc w:val="center"/>
        <w:rPr>
          <w:rFonts w:ascii="Century Gothic" w:eastAsia="Times New Roman" w:hAnsi="Century Gothic" w:cs="Arial"/>
          <w:sz w:val="80"/>
          <w:szCs w:val="80"/>
          <w:lang w:val="en-US" w:eastAsia="ja-JP"/>
        </w:rPr>
      </w:pPr>
    </w:p>
    <w:p w14:paraId="78CAF004" w14:textId="77777777" w:rsidR="00343FA4" w:rsidRDefault="00343FA4" w:rsidP="00343FA4">
      <w:pPr>
        <w:spacing w:after="0"/>
        <w:rPr>
          <w:rFonts w:ascii="Century Gothic" w:hAnsi="Century Gothic"/>
          <w:b/>
          <w:bCs/>
          <w:sz w:val="32"/>
          <w:szCs w:val="32"/>
        </w:rPr>
      </w:pPr>
    </w:p>
    <w:tbl>
      <w:tblPr>
        <w:tblW w:w="0" w:type="auto"/>
        <w:tblLook w:val="04A0" w:firstRow="1" w:lastRow="0" w:firstColumn="1" w:lastColumn="0" w:noHBand="0" w:noVBand="1"/>
      </w:tblPr>
      <w:tblGrid>
        <w:gridCol w:w="2602"/>
        <w:gridCol w:w="3415"/>
        <w:gridCol w:w="3009"/>
      </w:tblGrid>
      <w:tr w:rsidR="00343FA4" w:rsidRPr="00C44AAC" w14:paraId="6E80D273" w14:textId="77777777" w:rsidTr="00343FA4">
        <w:trPr>
          <w:trHeight w:val="656"/>
        </w:trPr>
        <w:tc>
          <w:tcPr>
            <w:tcW w:w="2660" w:type="dxa"/>
            <w:shd w:val="clear" w:color="auto" w:fill="BFBFBF"/>
            <w:vAlign w:val="center"/>
          </w:tcPr>
          <w:p w14:paraId="1C66B0C8" w14:textId="77777777" w:rsidR="00343FA4" w:rsidRPr="00C44AAC" w:rsidRDefault="00343FA4" w:rsidP="008043BD">
            <w:pPr>
              <w:spacing w:after="0"/>
              <w:rPr>
                <w:rFonts w:ascii="Century Gothic" w:hAnsi="Century Gothic"/>
                <w:b/>
                <w:bCs/>
                <w:sz w:val="32"/>
                <w:szCs w:val="32"/>
              </w:rPr>
            </w:pPr>
            <w:r w:rsidRPr="00C44AAC">
              <w:rPr>
                <w:b/>
                <w:bCs/>
              </w:rPr>
              <w:t>Approved by:</w:t>
            </w:r>
          </w:p>
        </w:tc>
        <w:tc>
          <w:tcPr>
            <w:tcW w:w="3501" w:type="dxa"/>
            <w:shd w:val="clear" w:color="auto" w:fill="BFBFBF"/>
            <w:vAlign w:val="center"/>
          </w:tcPr>
          <w:p w14:paraId="2A98AEB7" w14:textId="0D87F2BC" w:rsidR="00343FA4" w:rsidRPr="00381E9F" w:rsidRDefault="001E3FA6" w:rsidP="008043BD">
            <w:pPr>
              <w:spacing w:after="0"/>
              <w:rPr>
                <w:rFonts w:ascii="Century Gothic" w:hAnsi="Century Gothic"/>
                <w:b/>
                <w:bCs/>
                <w:sz w:val="24"/>
                <w:szCs w:val="24"/>
              </w:rPr>
            </w:pPr>
            <w:r>
              <w:rPr>
                <w:rFonts w:ascii="Century Gothic" w:hAnsi="Century Gothic"/>
                <w:b/>
                <w:bCs/>
                <w:sz w:val="24"/>
                <w:szCs w:val="24"/>
              </w:rPr>
              <w:t>Mr J Lewis</w:t>
            </w:r>
            <w:r w:rsidR="00381E9F">
              <w:rPr>
                <w:rFonts w:ascii="Century Gothic" w:hAnsi="Century Gothic"/>
                <w:b/>
                <w:bCs/>
                <w:sz w:val="24"/>
                <w:szCs w:val="24"/>
              </w:rPr>
              <w:t xml:space="preserve"> - CEO</w:t>
            </w:r>
            <w:r w:rsidR="00381E9F" w:rsidRPr="00381E9F">
              <w:rPr>
                <w:rFonts w:ascii="Century Gothic" w:hAnsi="Century Gothic"/>
                <w:b/>
                <w:bCs/>
                <w:sz w:val="24"/>
                <w:szCs w:val="24"/>
              </w:rPr>
              <w:t xml:space="preserve"> </w:t>
            </w:r>
          </w:p>
        </w:tc>
        <w:tc>
          <w:tcPr>
            <w:tcW w:w="3081" w:type="dxa"/>
            <w:shd w:val="clear" w:color="auto" w:fill="BFBFBF"/>
            <w:vAlign w:val="center"/>
          </w:tcPr>
          <w:p w14:paraId="3E7375F3" w14:textId="7D33DD9F" w:rsidR="00343FA4" w:rsidRPr="00C44AAC" w:rsidRDefault="00343FA4" w:rsidP="008043BD">
            <w:pPr>
              <w:spacing w:after="0"/>
              <w:rPr>
                <w:rFonts w:ascii="Century Gothic" w:hAnsi="Century Gothic"/>
                <w:b/>
                <w:bCs/>
                <w:sz w:val="32"/>
                <w:szCs w:val="32"/>
              </w:rPr>
            </w:pPr>
            <w:r w:rsidRPr="00C44AAC">
              <w:rPr>
                <w:b/>
                <w:bCs/>
              </w:rPr>
              <w:t>Date</w:t>
            </w:r>
            <w:r>
              <w:t>: September 202</w:t>
            </w:r>
            <w:r w:rsidR="001E3FA6">
              <w:t>5</w:t>
            </w:r>
          </w:p>
        </w:tc>
      </w:tr>
      <w:tr w:rsidR="00343FA4" w:rsidRPr="00C44AAC" w14:paraId="455A0E05" w14:textId="77777777" w:rsidTr="008043BD">
        <w:trPr>
          <w:trHeight w:val="582"/>
        </w:trPr>
        <w:tc>
          <w:tcPr>
            <w:tcW w:w="2660" w:type="dxa"/>
            <w:shd w:val="clear" w:color="auto" w:fill="BFBFBF"/>
            <w:vAlign w:val="center"/>
          </w:tcPr>
          <w:p w14:paraId="5F168A8C" w14:textId="77777777" w:rsidR="00343FA4" w:rsidRPr="00C44AAC" w:rsidRDefault="00343FA4" w:rsidP="008043BD">
            <w:pPr>
              <w:spacing w:after="0"/>
              <w:rPr>
                <w:rFonts w:ascii="Century Gothic" w:hAnsi="Century Gothic"/>
                <w:b/>
                <w:bCs/>
                <w:sz w:val="32"/>
                <w:szCs w:val="32"/>
              </w:rPr>
            </w:pPr>
            <w:r w:rsidRPr="00C44AAC">
              <w:rPr>
                <w:b/>
                <w:bCs/>
              </w:rPr>
              <w:t>Last reviewed:</w:t>
            </w:r>
          </w:p>
        </w:tc>
        <w:tc>
          <w:tcPr>
            <w:tcW w:w="3501" w:type="dxa"/>
            <w:shd w:val="clear" w:color="auto" w:fill="BFBFBF"/>
            <w:vAlign w:val="center"/>
          </w:tcPr>
          <w:p w14:paraId="7ECE17F7" w14:textId="5295E106" w:rsidR="00343FA4" w:rsidRPr="007133F2" w:rsidRDefault="00327DA2" w:rsidP="008043BD">
            <w:pPr>
              <w:spacing w:after="0"/>
              <w:rPr>
                <w:b/>
                <w:bCs/>
              </w:rPr>
            </w:pPr>
            <w:r w:rsidRPr="007133F2">
              <w:rPr>
                <w:b/>
                <w:bCs/>
              </w:rPr>
              <w:t>Sept</w:t>
            </w:r>
            <w:r>
              <w:rPr>
                <w:b/>
                <w:bCs/>
              </w:rPr>
              <w:t xml:space="preserve">ember </w:t>
            </w:r>
            <w:r w:rsidRPr="007133F2">
              <w:rPr>
                <w:b/>
                <w:bCs/>
              </w:rPr>
              <w:t>2025</w:t>
            </w:r>
          </w:p>
        </w:tc>
        <w:tc>
          <w:tcPr>
            <w:tcW w:w="3081" w:type="dxa"/>
            <w:shd w:val="clear" w:color="auto" w:fill="BFBFBF"/>
            <w:vAlign w:val="center"/>
          </w:tcPr>
          <w:p w14:paraId="437A4947" w14:textId="77777777" w:rsidR="00343FA4" w:rsidRPr="00C44AAC" w:rsidRDefault="00343FA4" w:rsidP="008043BD">
            <w:pPr>
              <w:spacing w:after="0"/>
              <w:rPr>
                <w:rFonts w:ascii="Century Gothic" w:hAnsi="Century Gothic"/>
                <w:b/>
                <w:bCs/>
                <w:sz w:val="32"/>
                <w:szCs w:val="32"/>
              </w:rPr>
            </w:pPr>
          </w:p>
        </w:tc>
      </w:tr>
      <w:tr w:rsidR="00343FA4" w:rsidRPr="00C44AAC" w14:paraId="3A9F830B" w14:textId="77777777" w:rsidTr="008043BD">
        <w:trPr>
          <w:trHeight w:val="582"/>
        </w:trPr>
        <w:tc>
          <w:tcPr>
            <w:tcW w:w="2660" w:type="dxa"/>
            <w:shd w:val="clear" w:color="auto" w:fill="BFBFBF"/>
            <w:vAlign w:val="center"/>
          </w:tcPr>
          <w:p w14:paraId="2AD8BEDE" w14:textId="77777777" w:rsidR="00343FA4" w:rsidRPr="00C44AAC" w:rsidRDefault="00343FA4" w:rsidP="008043BD">
            <w:pPr>
              <w:spacing w:after="0"/>
              <w:rPr>
                <w:b/>
                <w:bCs/>
              </w:rPr>
            </w:pPr>
            <w:r w:rsidRPr="00C44AAC">
              <w:rPr>
                <w:b/>
                <w:bCs/>
              </w:rPr>
              <w:t>Next review due by:</w:t>
            </w:r>
          </w:p>
        </w:tc>
        <w:tc>
          <w:tcPr>
            <w:tcW w:w="3501" w:type="dxa"/>
            <w:shd w:val="clear" w:color="auto" w:fill="BFBFBF"/>
            <w:vAlign w:val="center"/>
          </w:tcPr>
          <w:p w14:paraId="581F1773" w14:textId="3EB6801E" w:rsidR="00343FA4" w:rsidRPr="007133F2" w:rsidRDefault="007133F2" w:rsidP="008043BD">
            <w:pPr>
              <w:spacing w:after="0"/>
              <w:rPr>
                <w:b/>
                <w:bCs/>
              </w:rPr>
            </w:pPr>
            <w:r w:rsidRPr="007133F2">
              <w:rPr>
                <w:b/>
                <w:bCs/>
              </w:rPr>
              <w:t>September 202</w:t>
            </w:r>
            <w:r w:rsidR="001E3FA6">
              <w:rPr>
                <w:b/>
                <w:bCs/>
              </w:rPr>
              <w:t>6</w:t>
            </w:r>
          </w:p>
        </w:tc>
        <w:tc>
          <w:tcPr>
            <w:tcW w:w="3081" w:type="dxa"/>
            <w:shd w:val="clear" w:color="auto" w:fill="BFBFBF"/>
            <w:vAlign w:val="center"/>
          </w:tcPr>
          <w:p w14:paraId="3BD37796" w14:textId="77777777" w:rsidR="00343FA4" w:rsidRPr="00C44AAC" w:rsidRDefault="00343FA4" w:rsidP="008043BD">
            <w:pPr>
              <w:spacing w:after="0"/>
              <w:rPr>
                <w:rFonts w:ascii="Century Gothic" w:hAnsi="Century Gothic"/>
                <w:b/>
                <w:bCs/>
                <w:sz w:val="32"/>
                <w:szCs w:val="32"/>
              </w:rPr>
            </w:pPr>
          </w:p>
        </w:tc>
      </w:tr>
    </w:tbl>
    <w:p w14:paraId="147316C3" w14:textId="77777777" w:rsidR="00343FA4" w:rsidRDefault="00343FA4" w:rsidP="00343FA4">
      <w:pPr>
        <w:spacing w:after="0"/>
        <w:rPr>
          <w:rFonts w:ascii="Century Gothic" w:hAnsi="Century Gothic"/>
          <w:b/>
          <w:bCs/>
          <w:sz w:val="32"/>
          <w:szCs w:val="32"/>
        </w:rPr>
      </w:pPr>
    </w:p>
    <w:p w14:paraId="723C0420" w14:textId="77777777" w:rsidR="00343FA4" w:rsidRDefault="00343FA4" w:rsidP="00405D0C">
      <w:pPr>
        <w:jc w:val="both"/>
        <w:rPr>
          <w:rFonts w:ascii="Calibri" w:hAnsi="Calibri" w:cs="Calibri"/>
          <w:highlight w:val="yellow"/>
        </w:rPr>
      </w:pPr>
    </w:p>
    <w:p w14:paraId="08FCDDFC" w14:textId="1A5A7E0D" w:rsidR="00430FA6" w:rsidRPr="00511FA4" w:rsidRDefault="00A75E28" w:rsidP="002D7C0F">
      <w:pPr>
        <w:rPr>
          <w:sz w:val="28"/>
          <w:szCs w:val="28"/>
        </w:rPr>
      </w:pPr>
      <w:r>
        <w:rPr>
          <w:rFonts w:ascii="Calibri" w:hAnsi="Calibri" w:cs="Calibri"/>
          <w:b/>
          <w:bCs/>
          <w:u w:val="single"/>
        </w:rPr>
        <w:br w:type="page"/>
      </w:r>
      <w:bookmarkStart w:id="0" w:name="_Toc176764083"/>
      <w:r w:rsidR="00430FA6" w:rsidRPr="00511FA4">
        <w:rPr>
          <w:sz w:val="28"/>
          <w:szCs w:val="28"/>
        </w:rPr>
        <w:lastRenderedPageBreak/>
        <w:t>Principles</w:t>
      </w:r>
      <w:bookmarkEnd w:id="0"/>
    </w:p>
    <w:p w14:paraId="180B8339" w14:textId="77777777" w:rsidR="00C9461D" w:rsidRDefault="00C9461D" w:rsidP="00BE22F8">
      <w:pPr>
        <w:pStyle w:val="NoSpacing"/>
        <w:jc w:val="both"/>
      </w:pPr>
      <w:r w:rsidRPr="00C9461D">
        <w:t xml:space="preserve">From September 2025, The Department of Education, in line with the Early Years Foundation Stage (EYFS) Framework, require an Attendance Policy to be shared with parents and/or carers, which must include expectations for reporting child absences, and the actions providers will take if a child is absent without notification or for a prolonged </w:t>
      </w:r>
      <w:proofErr w:type="gramStart"/>
      <w:r w:rsidRPr="00C9461D">
        <w:t>period of time</w:t>
      </w:r>
      <w:proofErr w:type="gramEnd"/>
      <w:r w:rsidRPr="00C9461D">
        <w:t>.</w:t>
      </w:r>
    </w:p>
    <w:p w14:paraId="6A0EA15E" w14:textId="77777777" w:rsidR="00BE22F8" w:rsidRPr="00C9461D" w:rsidRDefault="00BE22F8" w:rsidP="00C9461D">
      <w:pPr>
        <w:pStyle w:val="NoSpacing"/>
      </w:pPr>
    </w:p>
    <w:p w14:paraId="5B2416EB" w14:textId="0985D9AB" w:rsidR="0056289E" w:rsidRPr="00C9461D" w:rsidRDefault="0056289E" w:rsidP="00BE22F8">
      <w:pPr>
        <w:pStyle w:val="NoSpacing"/>
        <w:jc w:val="both"/>
      </w:pPr>
      <w:r w:rsidRPr="00C9461D">
        <w:t>Although attendance at preschool is not statutory, regular attendance supports children’s learning, development, and wellbeing. This policy sets out our expectations for reporting absences, and the procedures staff will follow if a child is absent.</w:t>
      </w:r>
    </w:p>
    <w:p w14:paraId="1BD1E80D" w14:textId="42D1A643" w:rsidR="005D5244" w:rsidRDefault="005D5244" w:rsidP="005D5244">
      <w:pPr>
        <w:keepNext/>
        <w:keepLines/>
        <w:spacing w:before="360" w:after="80"/>
        <w:outlineLvl w:val="0"/>
        <w:rPr>
          <w:rFonts w:asciiTheme="majorHAnsi" w:eastAsia="Times New Roman" w:hAnsiTheme="majorHAnsi" w:cstheme="majorBidi"/>
          <w:color w:val="0F4761" w:themeColor="accent1" w:themeShade="BF"/>
          <w:sz w:val="28"/>
          <w:szCs w:val="28"/>
          <w:lang w:eastAsia="en-GB"/>
        </w:rPr>
      </w:pPr>
      <w:bookmarkStart w:id="1" w:name="_Toc176764084"/>
      <w:r>
        <w:rPr>
          <w:rFonts w:asciiTheme="majorHAnsi" w:eastAsia="Times New Roman" w:hAnsiTheme="majorHAnsi" w:cstheme="majorBidi"/>
          <w:color w:val="0F4761" w:themeColor="accent1" w:themeShade="BF"/>
          <w:sz w:val="28"/>
          <w:szCs w:val="28"/>
          <w:lang w:eastAsia="en-GB"/>
        </w:rPr>
        <w:t>Aims</w:t>
      </w:r>
    </w:p>
    <w:p w14:paraId="01B096B9" w14:textId="42F2D0D2" w:rsidR="00DD13FD" w:rsidRDefault="00DD13FD" w:rsidP="00E32150">
      <w:pPr>
        <w:pStyle w:val="NoSpacing"/>
      </w:pPr>
      <w:r>
        <w:t xml:space="preserve">To promote the importance of </w:t>
      </w:r>
      <w:r w:rsidR="009C6BF6">
        <w:t>good</w:t>
      </w:r>
      <w:r>
        <w:t xml:space="preserve"> attendance</w:t>
      </w:r>
      <w:r w:rsidR="009C6BF6">
        <w:t xml:space="preserve"> and punctuality</w:t>
      </w:r>
      <w:r w:rsidR="00AF6531">
        <w:t>.</w:t>
      </w:r>
    </w:p>
    <w:p w14:paraId="7CF4482B" w14:textId="77777777" w:rsidR="00DD13FD" w:rsidRDefault="00DD13FD" w:rsidP="00E32150">
      <w:pPr>
        <w:pStyle w:val="NoSpacing"/>
      </w:pPr>
      <w:r>
        <w:t>To ensure the safety and wellbeing of all children.</w:t>
      </w:r>
    </w:p>
    <w:p w14:paraId="254FAB0A" w14:textId="77777777" w:rsidR="007858EE" w:rsidRDefault="00DD13FD" w:rsidP="00E32150">
      <w:pPr>
        <w:pStyle w:val="NoSpacing"/>
      </w:pPr>
      <w:r>
        <w:t>To establish clear responsibilities for parents/carers and staff.</w:t>
      </w:r>
    </w:p>
    <w:p w14:paraId="3F29F336" w14:textId="7C616703" w:rsidR="00DD13FD" w:rsidRDefault="00DD13FD" w:rsidP="00E32150">
      <w:pPr>
        <w:pStyle w:val="NoSpacing"/>
      </w:pPr>
      <w:r>
        <w:t>To comply with safeguarding requirements and trust-wide policies.</w:t>
      </w:r>
    </w:p>
    <w:p w14:paraId="43FBE451" w14:textId="7764CF00" w:rsidR="003029B3" w:rsidRPr="00511FA4" w:rsidRDefault="00E67F65" w:rsidP="00511FA4">
      <w:pPr>
        <w:pStyle w:val="Heading1"/>
        <w:rPr>
          <w:rFonts w:eastAsia="Times New Roman"/>
          <w:sz w:val="28"/>
          <w:szCs w:val="28"/>
          <w:lang w:eastAsia="en-GB"/>
        </w:rPr>
      </w:pPr>
      <w:bookmarkStart w:id="2" w:name="_Hlk209622978"/>
      <w:bookmarkEnd w:id="1"/>
      <w:r>
        <w:rPr>
          <w:rFonts w:eastAsia="Times New Roman"/>
          <w:sz w:val="28"/>
          <w:szCs w:val="28"/>
          <w:lang w:eastAsia="en-GB"/>
        </w:rPr>
        <w:t>Procedures</w:t>
      </w:r>
    </w:p>
    <w:bookmarkEnd w:id="2"/>
    <w:p w14:paraId="5F15FDCE" w14:textId="13A7F52D" w:rsidR="00D83494" w:rsidRPr="00D83494" w:rsidRDefault="00CE2432" w:rsidP="00D83494">
      <w:pPr>
        <w:pStyle w:val="ListParagraph"/>
        <w:numPr>
          <w:ilvl w:val="0"/>
          <w:numId w:val="25"/>
        </w:numPr>
        <w:spacing w:after="0" w:line="240" w:lineRule="auto"/>
        <w:rPr>
          <w:rFonts w:cs="Calibri"/>
        </w:rPr>
      </w:pPr>
      <w:r w:rsidRPr="00D83494">
        <w:rPr>
          <w:rFonts w:cs="Arial"/>
        </w:rPr>
        <w:t xml:space="preserve">Children’s attendance is recorded daily using </w:t>
      </w:r>
      <w:r w:rsidR="00451D8D">
        <w:rPr>
          <w:rFonts w:cs="Arial"/>
        </w:rPr>
        <w:t xml:space="preserve">our </w:t>
      </w:r>
      <w:proofErr w:type="gramStart"/>
      <w:r w:rsidR="00451D8D">
        <w:rPr>
          <w:rFonts w:cs="Arial"/>
        </w:rPr>
        <w:t>MIS ,</w:t>
      </w:r>
      <w:proofErr w:type="gramEnd"/>
      <w:r w:rsidR="00451D8D">
        <w:rPr>
          <w:rFonts w:cs="Arial"/>
        </w:rPr>
        <w:t xml:space="preserve"> Arbor.</w:t>
      </w:r>
    </w:p>
    <w:p w14:paraId="1E9E4B9F" w14:textId="77777777" w:rsidR="00D83494" w:rsidRPr="00D83494" w:rsidRDefault="00CE2432" w:rsidP="00D83494">
      <w:pPr>
        <w:pStyle w:val="ListParagraph"/>
        <w:numPr>
          <w:ilvl w:val="0"/>
          <w:numId w:val="25"/>
        </w:numPr>
        <w:spacing w:after="0" w:line="240" w:lineRule="auto"/>
        <w:rPr>
          <w:rFonts w:cs="Calibri"/>
        </w:rPr>
      </w:pPr>
      <w:r w:rsidRPr="00D83494">
        <w:rPr>
          <w:rFonts w:cs="Arial"/>
        </w:rPr>
        <w:t>Parents/carers must notify the preschool by phone or email by 10am if their child will not be attending.</w:t>
      </w:r>
    </w:p>
    <w:p w14:paraId="31E0BF41" w14:textId="77777777" w:rsidR="00D83494" w:rsidRPr="00D83494" w:rsidRDefault="00CE2432" w:rsidP="00D83494">
      <w:pPr>
        <w:pStyle w:val="ListParagraph"/>
        <w:numPr>
          <w:ilvl w:val="0"/>
          <w:numId w:val="25"/>
        </w:numPr>
        <w:spacing w:after="0" w:line="240" w:lineRule="auto"/>
        <w:rPr>
          <w:rFonts w:cs="Calibri"/>
        </w:rPr>
      </w:pPr>
      <w:r w:rsidRPr="00D83494">
        <w:rPr>
          <w:rFonts w:cs="Arial"/>
        </w:rPr>
        <w:t>If the absence continues, parents/carers must update us by 10am each subsequent day.</w:t>
      </w:r>
    </w:p>
    <w:p w14:paraId="4C894A53" w14:textId="77777777" w:rsidR="00D83494" w:rsidRPr="00D83494" w:rsidRDefault="00CE2432" w:rsidP="00D83494">
      <w:pPr>
        <w:pStyle w:val="ListParagraph"/>
        <w:numPr>
          <w:ilvl w:val="0"/>
          <w:numId w:val="25"/>
        </w:numPr>
        <w:spacing w:after="0" w:line="240" w:lineRule="auto"/>
        <w:rPr>
          <w:rFonts w:cs="Calibri"/>
        </w:rPr>
      </w:pPr>
      <w:r w:rsidRPr="00D83494">
        <w:rPr>
          <w:rFonts w:cs="Arial"/>
        </w:rPr>
        <w:t>If no explanation has been received by 10am, staff will attempt to contact parents/carers.</w:t>
      </w:r>
    </w:p>
    <w:p w14:paraId="527F8E23" w14:textId="77777777" w:rsidR="00D83494" w:rsidRPr="00D83494" w:rsidRDefault="00CE2432" w:rsidP="00D83494">
      <w:pPr>
        <w:pStyle w:val="ListParagraph"/>
        <w:numPr>
          <w:ilvl w:val="0"/>
          <w:numId w:val="25"/>
        </w:numPr>
        <w:spacing w:after="0" w:line="240" w:lineRule="auto"/>
        <w:rPr>
          <w:rFonts w:cs="Calibri"/>
        </w:rPr>
      </w:pPr>
      <w:r w:rsidRPr="00D83494">
        <w:rPr>
          <w:rFonts w:cs="Arial"/>
        </w:rPr>
        <w:t>If no contact is made within 48 hours, an email will be sent to both parents, and emergency contacts will be called.</w:t>
      </w:r>
    </w:p>
    <w:p w14:paraId="0C4E2280" w14:textId="75316956" w:rsidR="003029B3" w:rsidRPr="00D83494" w:rsidRDefault="00CE2432" w:rsidP="00D83494">
      <w:pPr>
        <w:pStyle w:val="ListParagraph"/>
        <w:numPr>
          <w:ilvl w:val="0"/>
          <w:numId w:val="25"/>
        </w:numPr>
        <w:spacing w:after="0" w:line="240" w:lineRule="auto"/>
        <w:rPr>
          <w:rFonts w:cs="Calibri"/>
        </w:rPr>
      </w:pPr>
      <w:r w:rsidRPr="00D83494">
        <w:rPr>
          <w:rFonts w:cs="Arial"/>
        </w:rPr>
        <w:t xml:space="preserve">If, after 48 hours, we are still unable to confirm a child’s safety, the preschool may contact </w:t>
      </w:r>
      <w:r w:rsidR="00D83494" w:rsidRPr="00D83494">
        <w:rPr>
          <w:rFonts w:cs="Arial"/>
        </w:rPr>
        <w:t xml:space="preserve">their local authority, </w:t>
      </w:r>
      <w:r w:rsidRPr="00D83494">
        <w:rPr>
          <w:rFonts w:cs="Arial"/>
        </w:rPr>
        <w:t>in line with the Children Act 2004</w:t>
      </w:r>
      <w:r w:rsidR="00C07C70">
        <w:rPr>
          <w:rFonts w:cs="Arial"/>
        </w:rPr>
        <w:t>.</w:t>
      </w:r>
    </w:p>
    <w:p w14:paraId="575F8277" w14:textId="1944FA5E" w:rsidR="00AC2250" w:rsidRPr="00AC2250" w:rsidRDefault="00AC2250" w:rsidP="00AC2250">
      <w:pPr>
        <w:keepNext/>
        <w:keepLines/>
        <w:spacing w:before="360" w:after="80"/>
        <w:outlineLvl w:val="0"/>
        <w:rPr>
          <w:rFonts w:asciiTheme="majorHAnsi" w:eastAsia="Times New Roman" w:hAnsiTheme="majorHAnsi" w:cstheme="majorBidi"/>
          <w:color w:val="0F4761" w:themeColor="accent1" w:themeShade="BF"/>
          <w:sz w:val="28"/>
          <w:szCs w:val="28"/>
          <w:lang w:eastAsia="en-GB"/>
        </w:rPr>
      </w:pPr>
      <w:r>
        <w:rPr>
          <w:rFonts w:asciiTheme="majorHAnsi" w:eastAsia="Times New Roman" w:hAnsiTheme="majorHAnsi" w:cstheme="majorBidi"/>
          <w:color w:val="0F4761" w:themeColor="accent1" w:themeShade="BF"/>
          <w:sz w:val="28"/>
          <w:szCs w:val="28"/>
          <w:lang w:eastAsia="en-GB"/>
        </w:rPr>
        <w:t>Management &amp; co-ordination</w:t>
      </w:r>
    </w:p>
    <w:p w14:paraId="769BDA2D" w14:textId="77777777" w:rsidR="00A66DAB" w:rsidRDefault="00BE6678" w:rsidP="00BA40C4">
      <w:pPr>
        <w:pStyle w:val="NoSpacing"/>
        <w:jc w:val="both"/>
        <w:rPr>
          <w:rFonts w:ascii="Aptos" w:hAnsi="Aptos"/>
        </w:rPr>
      </w:pPr>
      <w:r w:rsidRPr="0050639B">
        <w:rPr>
          <w:rFonts w:ascii="Aptos" w:hAnsi="Aptos"/>
        </w:rPr>
        <w:t>All staff are responsible for monitoring attendance and raising concerns promptly.</w:t>
      </w:r>
      <w:r w:rsidR="00A66DAB">
        <w:rPr>
          <w:rFonts w:ascii="Aptos" w:hAnsi="Aptos"/>
        </w:rPr>
        <w:t xml:space="preserve"> </w:t>
      </w:r>
      <w:r w:rsidRPr="0050639B">
        <w:rPr>
          <w:rFonts w:ascii="Aptos" w:hAnsi="Aptos"/>
        </w:rPr>
        <w:t>The Manager/Designated Safeguarding Lead (DSL) has overall responsibility for the implementation of this policy.</w:t>
      </w:r>
    </w:p>
    <w:p w14:paraId="34BB0CA7" w14:textId="77777777" w:rsidR="00B9762B" w:rsidRDefault="00BE6678" w:rsidP="00B9762B">
      <w:pPr>
        <w:pStyle w:val="NoSpacing"/>
        <w:rPr>
          <w:rFonts w:ascii="Aptos" w:hAnsi="Aptos"/>
        </w:rPr>
      </w:pPr>
      <w:r w:rsidRPr="0050639B">
        <w:rPr>
          <w:rFonts w:ascii="Aptos" w:hAnsi="Aptos"/>
        </w:rPr>
        <w:br/>
        <w:t>The Manager/DSL will</w:t>
      </w:r>
      <w:r w:rsidR="00B9762B">
        <w:rPr>
          <w:rFonts w:ascii="Aptos" w:hAnsi="Aptos"/>
        </w:rPr>
        <w:t>:</w:t>
      </w:r>
    </w:p>
    <w:p w14:paraId="1B3E7607" w14:textId="03A2EF33" w:rsidR="00BE6678" w:rsidRDefault="00BE6678" w:rsidP="00E74C1C">
      <w:pPr>
        <w:pStyle w:val="NoSpacing"/>
      </w:pPr>
      <w:r w:rsidRPr="0050639B">
        <w:t>Review attendance records regularly.</w:t>
      </w:r>
      <w:r w:rsidRPr="0050639B">
        <w:br/>
        <w:t>Take appropriate action if patterns of absence emerge.</w:t>
      </w:r>
      <w:r w:rsidRPr="0050639B">
        <w:br/>
        <w:t>Contact parents/carers to discuss concerns where necessary</w:t>
      </w:r>
      <w:r w:rsidR="00C07C70">
        <w:t>.</w:t>
      </w:r>
    </w:p>
    <w:p w14:paraId="3592E5D1" w14:textId="77777777" w:rsidR="00A66DAB" w:rsidRDefault="00A66DAB" w:rsidP="00A66DAB">
      <w:pPr>
        <w:pStyle w:val="NoSpacing"/>
        <w:rPr>
          <w:rFonts w:ascii="Aptos" w:hAnsi="Aptos"/>
        </w:rPr>
      </w:pPr>
    </w:p>
    <w:p w14:paraId="644F9BC8" w14:textId="230440A9" w:rsidR="00A66DAB" w:rsidRPr="00304998" w:rsidRDefault="00304998" w:rsidP="00BA40C4">
      <w:pPr>
        <w:pStyle w:val="NoSpacing"/>
        <w:jc w:val="both"/>
        <w:rPr>
          <w:rFonts w:ascii="Aptos" w:hAnsi="Aptos"/>
        </w:rPr>
      </w:pPr>
      <w:r w:rsidRPr="00304998">
        <w:rPr>
          <w:rFonts w:ascii="Aptos" w:eastAsia="MS Mincho" w:hAnsi="Aptos" w:cs="Times New Roman"/>
          <w:kern w:val="0"/>
          <w:lang w:val="en-US"/>
          <w14:ligatures w14:val="none"/>
        </w:rPr>
        <w:t>This policy will be shared with all parents/carers at enrolment and is available upon request. Reminders about attendance expectations will be issued annually and whenever updates occur</w:t>
      </w:r>
      <w:r w:rsidR="00C07C70">
        <w:rPr>
          <w:rFonts w:ascii="Aptos" w:eastAsia="MS Mincho" w:hAnsi="Aptos" w:cs="Times New Roman"/>
          <w:kern w:val="0"/>
          <w:lang w:val="en-US"/>
          <w14:ligatures w14:val="none"/>
        </w:rPr>
        <w:t>.</w:t>
      </w:r>
    </w:p>
    <w:sectPr w:rsidR="00A66DAB" w:rsidRPr="00304998" w:rsidSect="006B7CB4">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A74F8" w14:textId="77777777" w:rsidR="00D67063" w:rsidRDefault="00D67063" w:rsidP="002E0F40">
      <w:pPr>
        <w:spacing w:after="0" w:line="240" w:lineRule="auto"/>
      </w:pPr>
      <w:r>
        <w:separator/>
      </w:r>
    </w:p>
  </w:endnote>
  <w:endnote w:type="continuationSeparator" w:id="0">
    <w:p w14:paraId="65F1FC1C" w14:textId="77777777" w:rsidR="00D67063" w:rsidRDefault="00D67063" w:rsidP="002E0F40">
      <w:pPr>
        <w:spacing w:after="0" w:line="240" w:lineRule="auto"/>
      </w:pPr>
      <w:r>
        <w:continuationSeparator/>
      </w:r>
    </w:p>
  </w:endnote>
  <w:endnote w:type="continuationNotice" w:id="1">
    <w:p w14:paraId="2ECC545B" w14:textId="77777777" w:rsidR="00D67063" w:rsidRDefault="00D670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4B284F" w14:textId="77777777" w:rsidR="00D67063" w:rsidRDefault="00D67063" w:rsidP="002E0F40">
      <w:pPr>
        <w:spacing w:after="0" w:line="240" w:lineRule="auto"/>
      </w:pPr>
      <w:r>
        <w:separator/>
      </w:r>
    </w:p>
  </w:footnote>
  <w:footnote w:type="continuationSeparator" w:id="0">
    <w:p w14:paraId="5A4763D0" w14:textId="77777777" w:rsidR="00D67063" w:rsidRDefault="00D67063" w:rsidP="002E0F40">
      <w:pPr>
        <w:spacing w:after="0" w:line="240" w:lineRule="auto"/>
      </w:pPr>
      <w:r>
        <w:continuationSeparator/>
      </w:r>
    </w:p>
  </w:footnote>
  <w:footnote w:type="continuationNotice" w:id="1">
    <w:p w14:paraId="7A9C17CE" w14:textId="77777777" w:rsidR="00D67063" w:rsidRDefault="00D6706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07B21"/>
    <w:multiLevelType w:val="hybridMultilevel"/>
    <w:tmpl w:val="C95A1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05883"/>
    <w:multiLevelType w:val="hybridMultilevel"/>
    <w:tmpl w:val="B01E17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C6A2D"/>
    <w:multiLevelType w:val="hybridMultilevel"/>
    <w:tmpl w:val="2F16B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4E1AC4"/>
    <w:multiLevelType w:val="hybridMultilevel"/>
    <w:tmpl w:val="EC504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B2712C"/>
    <w:multiLevelType w:val="hybridMultilevel"/>
    <w:tmpl w:val="E5A45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1D6E5C"/>
    <w:multiLevelType w:val="hybridMultilevel"/>
    <w:tmpl w:val="2EE0A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B70EB"/>
    <w:multiLevelType w:val="hybridMultilevel"/>
    <w:tmpl w:val="4F70C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9357D7"/>
    <w:multiLevelType w:val="hybridMultilevel"/>
    <w:tmpl w:val="F9CA7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EE6932"/>
    <w:multiLevelType w:val="hybridMultilevel"/>
    <w:tmpl w:val="06C28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0D2110"/>
    <w:multiLevelType w:val="hybridMultilevel"/>
    <w:tmpl w:val="8F181A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632448"/>
    <w:multiLevelType w:val="hybridMultilevel"/>
    <w:tmpl w:val="1F124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6467E2"/>
    <w:multiLevelType w:val="hybridMultilevel"/>
    <w:tmpl w:val="406CC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1374B8"/>
    <w:multiLevelType w:val="hybridMultilevel"/>
    <w:tmpl w:val="2354B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F300A2"/>
    <w:multiLevelType w:val="hybridMultilevel"/>
    <w:tmpl w:val="47969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2D2691"/>
    <w:multiLevelType w:val="hybridMultilevel"/>
    <w:tmpl w:val="75B8B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F44002"/>
    <w:multiLevelType w:val="hybridMultilevel"/>
    <w:tmpl w:val="829CFB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B4F352C"/>
    <w:multiLevelType w:val="hybridMultilevel"/>
    <w:tmpl w:val="A7E0C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9D382A"/>
    <w:multiLevelType w:val="hybridMultilevel"/>
    <w:tmpl w:val="B694EB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62336E"/>
    <w:multiLevelType w:val="hybridMultilevel"/>
    <w:tmpl w:val="65D88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0B40CF"/>
    <w:multiLevelType w:val="hybridMultilevel"/>
    <w:tmpl w:val="E5BC0F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4590430"/>
    <w:multiLevelType w:val="hybridMultilevel"/>
    <w:tmpl w:val="9DD09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027A0"/>
    <w:multiLevelType w:val="hybridMultilevel"/>
    <w:tmpl w:val="DD8E4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0108D0"/>
    <w:multiLevelType w:val="hybridMultilevel"/>
    <w:tmpl w:val="8DEE78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D616EC"/>
    <w:multiLevelType w:val="hybridMultilevel"/>
    <w:tmpl w:val="021AFC4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A7E2A73"/>
    <w:multiLevelType w:val="hybridMultilevel"/>
    <w:tmpl w:val="524ED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E0720A"/>
    <w:multiLevelType w:val="hybridMultilevel"/>
    <w:tmpl w:val="60587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944B69"/>
    <w:multiLevelType w:val="hybridMultilevel"/>
    <w:tmpl w:val="C11024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49A76A4"/>
    <w:multiLevelType w:val="hybridMultilevel"/>
    <w:tmpl w:val="8222EB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BC1E5D"/>
    <w:multiLevelType w:val="hybridMultilevel"/>
    <w:tmpl w:val="32008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9510008">
    <w:abstractNumId w:val="0"/>
  </w:num>
  <w:num w:numId="2" w16cid:durableId="1921792809">
    <w:abstractNumId w:val="15"/>
  </w:num>
  <w:num w:numId="3" w16cid:durableId="2072995830">
    <w:abstractNumId w:val="3"/>
  </w:num>
  <w:num w:numId="4" w16cid:durableId="1618024075">
    <w:abstractNumId w:val="2"/>
  </w:num>
  <w:num w:numId="5" w16cid:durableId="797529428">
    <w:abstractNumId w:val="8"/>
  </w:num>
  <w:num w:numId="6" w16cid:durableId="1131902642">
    <w:abstractNumId w:val="24"/>
  </w:num>
  <w:num w:numId="7" w16cid:durableId="1021204433">
    <w:abstractNumId w:val="6"/>
  </w:num>
  <w:num w:numId="8" w16cid:durableId="1555506765">
    <w:abstractNumId w:val="7"/>
  </w:num>
  <w:num w:numId="9" w16cid:durableId="1224945508">
    <w:abstractNumId w:val="13"/>
  </w:num>
  <w:num w:numId="10" w16cid:durableId="1714889946">
    <w:abstractNumId w:val="25"/>
  </w:num>
  <w:num w:numId="11" w16cid:durableId="1253783769">
    <w:abstractNumId w:val="26"/>
  </w:num>
  <w:num w:numId="12" w16cid:durableId="596714349">
    <w:abstractNumId w:val="17"/>
  </w:num>
  <w:num w:numId="13" w16cid:durableId="1389650621">
    <w:abstractNumId w:val="19"/>
  </w:num>
  <w:num w:numId="14" w16cid:durableId="643387938">
    <w:abstractNumId w:val="1"/>
  </w:num>
  <w:num w:numId="15" w16cid:durableId="721560357">
    <w:abstractNumId w:val="23"/>
  </w:num>
  <w:num w:numId="16" w16cid:durableId="132604396">
    <w:abstractNumId w:val="22"/>
  </w:num>
  <w:num w:numId="17" w16cid:durableId="309405973">
    <w:abstractNumId w:val="14"/>
  </w:num>
  <w:num w:numId="18" w16cid:durableId="1066412175">
    <w:abstractNumId w:val="10"/>
  </w:num>
  <w:num w:numId="19" w16cid:durableId="1378165987">
    <w:abstractNumId w:val="21"/>
  </w:num>
  <w:num w:numId="20" w16cid:durableId="1545487991">
    <w:abstractNumId w:val="9"/>
  </w:num>
  <w:num w:numId="21" w16cid:durableId="2080784097">
    <w:abstractNumId w:val="28"/>
  </w:num>
  <w:num w:numId="22" w16cid:durableId="191187579">
    <w:abstractNumId w:val="5"/>
  </w:num>
  <w:num w:numId="23" w16cid:durableId="1681812973">
    <w:abstractNumId w:val="16"/>
  </w:num>
  <w:num w:numId="24" w16cid:durableId="1273437591">
    <w:abstractNumId w:val="20"/>
  </w:num>
  <w:num w:numId="25" w16cid:durableId="1151756234">
    <w:abstractNumId w:val="4"/>
  </w:num>
  <w:num w:numId="26" w16cid:durableId="2126533281">
    <w:abstractNumId w:val="11"/>
  </w:num>
  <w:num w:numId="27" w16cid:durableId="1102603292">
    <w:abstractNumId w:val="18"/>
  </w:num>
  <w:num w:numId="28" w16cid:durableId="977077794">
    <w:abstractNumId w:val="27"/>
  </w:num>
  <w:num w:numId="29" w16cid:durableId="11751933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FA6"/>
    <w:rsid w:val="000172F4"/>
    <w:rsid w:val="00020C25"/>
    <w:rsid w:val="000360B1"/>
    <w:rsid w:val="00040206"/>
    <w:rsid w:val="00046248"/>
    <w:rsid w:val="000554E9"/>
    <w:rsid w:val="00055966"/>
    <w:rsid w:val="0006156B"/>
    <w:rsid w:val="000616E5"/>
    <w:rsid w:val="00061AF2"/>
    <w:rsid w:val="0007399A"/>
    <w:rsid w:val="000810CE"/>
    <w:rsid w:val="000A68AB"/>
    <w:rsid w:val="000B0AC0"/>
    <w:rsid w:val="000B51B5"/>
    <w:rsid w:val="000B5FCD"/>
    <w:rsid w:val="000B7CEE"/>
    <w:rsid w:val="000C585C"/>
    <w:rsid w:val="000D2135"/>
    <w:rsid w:val="000D7B05"/>
    <w:rsid w:val="000E1B47"/>
    <w:rsid w:val="000E2B98"/>
    <w:rsid w:val="000E3F75"/>
    <w:rsid w:val="000E58C3"/>
    <w:rsid w:val="000F4638"/>
    <w:rsid w:val="00111E4F"/>
    <w:rsid w:val="001129ED"/>
    <w:rsid w:val="00120367"/>
    <w:rsid w:val="00120515"/>
    <w:rsid w:val="0012103F"/>
    <w:rsid w:val="00125BCF"/>
    <w:rsid w:val="001260B0"/>
    <w:rsid w:val="001334BD"/>
    <w:rsid w:val="001366B5"/>
    <w:rsid w:val="00137675"/>
    <w:rsid w:val="00150AF4"/>
    <w:rsid w:val="00153FA7"/>
    <w:rsid w:val="00156D67"/>
    <w:rsid w:val="001608B4"/>
    <w:rsid w:val="001624E4"/>
    <w:rsid w:val="00167A64"/>
    <w:rsid w:val="00167A82"/>
    <w:rsid w:val="00167D75"/>
    <w:rsid w:val="00170997"/>
    <w:rsid w:val="00181ECC"/>
    <w:rsid w:val="001855D8"/>
    <w:rsid w:val="0018568E"/>
    <w:rsid w:val="001940CB"/>
    <w:rsid w:val="00195D98"/>
    <w:rsid w:val="001A0EE5"/>
    <w:rsid w:val="001A2215"/>
    <w:rsid w:val="001A672B"/>
    <w:rsid w:val="001A73B6"/>
    <w:rsid w:val="001B1DB4"/>
    <w:rsid w:val="001C660E"/>
    <w:rsid w:val="001C7C85"/>
    <w:rsid w:val="001E19A9"/>
    <w:rsid w:val="001E297B"/>
    <w:rsid w:val="001E2B0D"/>
    <w:rsid w:val="001E3FA6"/>
    <w:rsid w:val="001E7A75"/>
    <w:rsid w:val="001F1663"/>
    <w:rsid w:val="001F1A7C"/>
    <w:rsid w:val="001F43A0"/>
    <w:rsid w:val="001F55D7"/>
    <w:rsid w:val="00202A1C"/>
    <w:rsid w:val="00210311"/>
    <w:rsid w:val="002117DA"/>
    <w:rsid w:val="00215733"/>
    <w:rsid w:val="00222C78"/>
    <w:rsid w:val="00222F44"/>
    <w:rsid w:val="00223F1E"/>
    <w:rsid w:val="00224104"/>
    <w:rsid w:val="002253E6"/>
    <w:rsid w:val="002259BE"/>
    <w:rsid w:val="00227F86"/>
    <w:rsid w:val="00237AD5"/>
    <w:rsid w:val="00241018"/>
    <w:rsid w:val="002416C5"/>
    <w:rsid w:val="00243C26"/>
    <w:rsid w:val="002503AC"/>
    <w:rsid w:val="00266D13"/>
    <w:rsid w:val="0028193D"/>
    <w:rsid w:val="00281C4B"/>
    <w:rsid w:val="002821EF"/>
    <w:rsid w:val="002960C0"/>
    <w:rsid w:val="002A09DF"/>
    <w:rsid w:val="002A1D11"/>
    <w:rsid w:val="002B0758"/>
    <w:rsid w:val="002B548D"/>
    <w:rsid w:val="002C4C57"/>
    <w:rsid w:val="002C6111"/>
    <w:rsid w:val="002C67A4"/>
    <w:rsid w:val="002D2C7F"/>
    <w:rsid w:val="002D7C0F"/>
    <w:rsid w:val="002E0F40"/>
    <w:rsid w:val="002E5B26"/>
    <w:rsid w:val="002F1D0F"/>
    <w:rsid w:val="003029B3"/>
    <w:rsid w:val="0030447A"/>
    <w:rsid w:val="00304998"/>
    <w:rsid w:val="0031605B"/>
    <w:rsid w:val="00324AA1"/>
    <w:rsid w:val="003252AB"/>
    <w:rsid w:val="00327269"/>
    <w:rsid w:val="00327DA2"/>
    <w:rsid w:val="00335E70"/>
    <w:rsid w:val="0033628E"/>
    <w:rsid w:val="0033780A"/>
    <w:rsid w:val="00340673"/>
    <w:rsid w:val="00342D0F"/>
    <w:rsid w:val="00342D70"/>
    <w:rsid w:val="00343855"/>
    <w:rsid w:val="00343FA4"/>
    <w:rsid w:val="003462D9"/>
    <w:rsid w:val="00354DA7"/>
    <w:rsid w:val="00357690"/>
    <w:rsid w:val="003616F7"/>
    <w:rsid w:val="00362F92"/>
    <w:rsid w:val="00363B29"/>
    <w:rsid w:val="00365141"/>
    <w:rsid w:val="003666FB"/>
    <w:rsid w:val="003705CB"/>
    <w:rsid w:val="00373924"/>
    <w:rsid w:val="00374303"/>
    <w:rsid w:val="003800AA"/>
    <w:rsid w:val="003807F2"/>
    <w:rsid w:val="00381E9F"/>
    <w:rsid w:val="003A071B"/>
    <w:rsid w:val="003B019C"/>
    <w:rsid w:val="003B1AB9"/>
    <w:rsid w:val="003B531B"/>
    <w:rsid w:val="003B5D31"/>
    <w:rsid w:val="003B7544"/>
    <w:rsid w:val="003D115C"/>
    <w:rsid w:val="003D2264"/>
    <w:rsid w:val="003F11B9"/>
    <w:rsid w:val="003F300E"/>
    <w:rsid w:val="00405D0C"/>
    <w:rsid w:val="00411587"/>
    <w:rsid w:val="00420CF9"/>
    <w:rsid w:val="00430119"/>
    <w:rsid w:val="00430FA6"/>
    <w:rsid w:val="004354C2"/>
    <w:rsid w:val="004358D4"/>
    <w:rsid w:val="00445C86"/>
    <w:rsid w:val="00451D8D"/>
    <w:rsid w:val="004570A9"/>
    <w:rsid w:val="0046122D"/>
    <w:rsid w:val="00467006"/>
    <w:rsid w:val="00473614"/>
    <w:rsid w:val="00473862"/>
    <w:rsid w:val="0047441E"/>
    <w:rsid w:val="00490F42"/>
    <w:rsid w:val="0049164B"/>
    <w:rsid w:val="004A197F"/>
    <w:rsid w:val="004A2F10"/>
    <w:rsid w:val="004A470C"/>
    <w:rsid w:val="004A5F45"/>
    <w:rsid w:val="004B352D"/>
    <w:rsid w:val="004B7BD6"/>
    <w:rsid w:val="004C02AC"/>
    <w:rsid w:val="004F0863"/>
    <w:rsid w:val="004F30BB"/>
    <w:rsid w:val="004F4ADF"/>
    <w:rsid w:val="00511FA4"/>
    <w:rsid w:val="00512616"/>
    <w:rsid w:val="005145AF"/>
    <w:rsid w:val="00516557"/>
    <w:rsid w:val="00542654"/>
    <w:rsid w:val="00542E9D"/>
    <w:rsid w:val="0055098C"/>
    <w:rsid w:val="00550D11"/>
    <w:rsid w:val="00552488"/>
    <w:rsid w:val="00554C91"/>
    <w:rsid w:val="005624F3"/>
    <w:rsid w:val="0056289E"/>
    <w:rsid w:val="005734CE"/>
    <w:rsid w:val="0058069C"/>
    <w:rsid w:val="005856F5"/>
    <w:rsid w:val="00585FAC"/>
    <w:rsid w:val="0059197B"/>
    <w:rsid w:val="005A7586"/>
    <w:rsid w:val="005C0C85"/>
    <w:rsid w:val="005C28E9"/>
    <w:rsid w:val="005C5865"/>
    <w:rsid w:val="005D5244"/>
    <w:rsid w:val="005E00F2"/>
    <w:rsid w:val="005E0397"/>
    <w:rsid w:val="005E1CE6"/>
    <w:rsid w:val="005E2F42"/>
    <w:rsid w:val="005E32F5"/>
    <w:rsid w:val="005E454B"/>
    <w:rsid w:val="005F17ED"/>
    <w:rsid w:val="006049AE"/>
    <w:rsid w:val="00606110"/>
    <w:rsid w:val="00610907"/>
    <w:rsid w:val="0061351B"/>
    <w:rsid w:val="0061356F"/>
    <w:rsid w:val="00620BD0"/>
    <w:rsid w:val="00624505"/>
    <w:rsid w:val="006246C0"/>
    <w:rsid w:val="00632745"/>
    <w:rsid w:val="006430AC"/>
    <w:rsid w:val="006439C4"/>
    <w:rsid w:val="006464C3"/>
    <w:rsid w:val="00651C68"/>
    <w:rsid w:val="00661547"/>
    <w:rsid w:val="00661ACA"/>
    <w:rsid w:val="006623F0"/>
    <w:rsid w:val="00671BA4"/>
    <w:rsid w:val="006754D4"/>
    <w:rsid w:val="00676FE3"/>
    <w:rsid w:val="00680E26"/>
    <w:rsid w:val="00683119"/>
    <w:rsid w:val="006841AE"/>
    <w:rsid w:val="006852D1"/>
    <w:rsid w:val="00690628"/>
    <w:rsid w:val="0069665E"/>
    <w:rsid w:val="006977CE"/>
    <w:rsid w:val="006A1B46"/>
    <w:rsid w:val="006B341E"/>
    <w:rsid w:val="006B688F"/>
    <w:rsid w:val="006B7416"/>
    <w:rsid w:val="006B7CB4"/>
    <w:rsid w:val="006C7851"/>
    <w:rsid w:val="006D0887"/>
    <w:rsid w:val="006D2255"/>
    <w:rsid w:val="006D312D"/>
    <w:rsid w:val="006E09B9"/>
    <w:rsid w:val="006E12E4"/>
    <w:rsid w:val="006E2200"/>
    <w:rsid w:val="006E524A"/>
    <w:rsid w:val="006E6A39"/>
    <w:rsid w:val="006F3459"/>
    <w:rsid w:val="00701CE9"/>
    <w:rsid w:val="00704E54"/>
    <w:rsid w:val="007071F7"/>
    <w:rsid w:val="007133F2"/>
    <w:rsid w:val="007147A7"/>
    <w:rsid w:val="00714EC5"/>
    <w:rsid w:val="00716241"/>
    <w:rsid w:val="007163D4"/>
    <w:rsid w:val="00727D1C"/>
    <w:rsid w:val="00737A5D"/>
    <w:rsid w:val="00741291"/>
    <w:rsid w:val="00743C6A"/>
    <w:rsid w:val="007448EB"/>
    <w:rsid w:val="00753B2E"/>
    <w:rsid w:val="00754EB0"/>
    <w:rsid w:val="007570A4"/>
    <w:rsid w:val="0076060E"/>
    <w:rsid w:val="007624F7"/>
    <w:rsid w:val="00771B54"/>
    <w:rsid w:val="007813CC"/>
    <w:rsid w:val="00782BA0"/>
    <w:rsid w:val="007858EE"/>
    <w:rsid w:val="00786FDB"/>
    <w:rsid w:val="00792837"/>
    <w:rsid w:val="00795828"/>
    <w:rsid w:val="00797F68"/>
    <w:rsid w:val="007A58FF"/>
    <w:rsid w:val="007B3C6F"/>
    <w:rsid w:val="007C2C1E"/>
    <w:rsid w:val="007C637C"/>
    <w:rsid w:val="007C6BAE"/>
    <w:rsid w:val="007C793F"/>
    <w:rsid w:val="007D015A"/>
    <w:rsid w:val="007D60F8"/>
    <w:rsid w:val="007E3EB6"/>
    <w:rsid w:val="007F0EDA"/>
    <w:rsid w:val="007F18A5"/>
    <w:rsid w:val="008003C4"/>
    <w:rsid w:val="008102D4"/>
    <w:rsid w:val="00817D44"/>
    <w:rsid w:val="0082051A"/>
    <w:rsid w:val="00822E29"/>
    <w:rsid w:val="00842E3F"/>
    <w:rsid w:val="00845641"/>
    <w:rsid w:val="00845DF1"/>
    <w:rsid w:val="0084700A"/>
    <w:rsid w:val="00850F21"/>
    <w:rsid w:val="00851B54"/>
    <w:rsid w:val="008523EA"/>
    <w:rsid w:val="008544B3"/>
    <w:rsid w:val="00856244"/>
    <w:rsid w:val="00860A4F"/>
    <w:rsid w:val="00861126"/>
    <w:rsid w:val="008723B5"/>
    <w:rsid w:val="00875102"/>
    <w:rsid w:val="00881332"/>
    <w:rsid w:val="008837DA"/>
    <w:rsid w:val="00887771"/>
    <w:rsid w:val="00891DAB"/>
    <w:rsid w:val="00896EB8"/>
    <w:rsid w:val="008A5CD5"/>
    <w:rsid w:val="008A78D5"/>
    <w:rsid w:val="008C48D8"/>
    <w:rsid w:val="008C5C8A"/>
    <w:rsid w:val="008E7BBC"/>
    <w:rsid w:val="008F49B5"/>
    <w:rsid w:val="008F7C8C"/>
    <w:rsid w:val="0090022D"/>
    <w:rsid w:val="00902197"/>
    <w:rsid w:val="009049A9"/>
    <w:rsid w:val="0092012C"/>
    <w:rsid w:val="0092496F"/>
    <w:rsid w:val="00926FA8"/>
    <w:rsid w:val="00944107"/>
    <w:rsid w:val="009455C5"/>
    <w:rsid w:val="00947080"/>
    <w:rsid w:val="00951AA7"/>
    <w:rsid w:val="00952F49"/>
    <w:rsid w:val="00957911"/>
    <w:rsid w:val="009707B4"/>
    <w:rsid w:val="00971EBF"/>
    <w:rsid w:val="009720D0"/>
    <w:rsid w:val="00974DE1"/>
    <w:rsid w:val="009801E6"/>
    <w:rsid w:val="00987B12"/>
    <w:rsid w:val="00993B89"/>
    <w:rsid w:val="00996369"/>
    <w:rsid w:val="009A3C78"/>
    <w:rsid w:val="009A6359"/>
    <w:rsid w:val="009B0BA6"/>
    <w:rsid w:val="009B47EA"/>
    <w:rsid w:val="009C6BF6"/>
    <w:rsid w:val="009D02DA"/>
    <w:rsid w:val="009E16FC"/>
    <w:rsid w:val="009E3153"/>
    <w:rsid w:val="009E5042"/>
    <w:rsid w:val="009E686B"/>
    <w:rsid w:val="009F46CB"/>
    <w:rsid w:val="00A002CE"/>
    <w:rsid w:val="00A1048E"/>
    <w:rsid w:val="00A16524"/>
    <w:rsid w:val="00A25A67"/>
    <w:rsid w:val="00A311E0"/>
    <w:rsid w:val="00A35386"/>
    <w:rsid w:val="00A357B7"/>
    <w:rsid w:val="00A41513"/>
    <w:rsid w:val="00A50B17"/>
    <w:rsid w:val="00A57516"/>
    <w:rsid w:val="00A60D72"/>
    <w:rsid w:val="00A6202A"/>
    <w:rsid w:val="00A62134"/>
    <w:rsid w:val="00A66DAB"/>
    <w:rsid w:val="00A7150A"/>
    <w:rsid w:val="00A75E28"/>
    <w:rsid w:val="00A9000E"/>
    <w:rsid w:val="00A91CAA"/>
    <w:rsid w:val="00A91E41"/>
    <w:rsid w:val="00AA2A56"/>
    <w:rsid w:val="00AA5D06"/>
    <w:rsid w:val="00AA683F"/>
    <w:rsid w:val="00AA713C"/>
    <w:rsid w:val="00AC2250"/>
    <w:rsid w:val="00AC2C63"/>
    <w:rsid w:val="00AC3DB4"/>
    <w:rsid w:val="00AC4FAF"/>
    <w:rsid w:val="00AC53FC"/>
    <w:rsid w:val="00AC5DB5"/>
    <w:rsid w:val="00AC6F61"/>
    <w:rsid w:val="00AF2666"/>
    <w:rsid w:val="00AF2C4D"/>
    <w:rsid w:val="00AF5D00"/>
    <w:rsid w:val="00AF61A3"/>
    <w:rsid w:val="00AF6531"/>
    <w:rsid w:val="00AF7FEE"/>
    <w:rsid w:val="00B10101"/>
    <w:rsid w:val="00B253AA"/>
    <w:rsid w:val="00B32111"/>
    <w:rsid w:val="00B36C4A"/>
    <w:rsid w:val="00B42750"/>
    <w:rsid w:val="00B562D4"/>
    <w:rsid w:val="00B5783F"/>
    <w:rsid w:val="00B63618"/>
    <w:rsid w:val="00B6394B"/>
    <w:rsid w:val="00B63E2C"/>
    <w:rsid w:val="00B66B2B"/>
    <w:rsid w:val="00B67B7B"/>
    <w:rsid w:val="00B70154"/>
    <w:rsid w:val="00B91CC7"/>
    <w:rsid w:val="00B932BF"/>
    <w:rsid w:val="00B93875"/>
    <w:rsid w:val="00B9762B"/>
    <w:rsid w:val="00BA40C4"/>
    <w:rsid w:val="00BB0802"/>
    <w:rsid w:val="00BB53EB"/>
    <w:rsid w:val="00BE22F8"/>
    <w:rsid w:val="00BE6678"/>
    <w:rsid w:val="00BE7935"/>
    <w:rsid w:val="00BE7A8B"/>
    <w:rsid w:val="00BF0753"/>
    <w:rsid w:val="00BF3410"/>
    <w:rsid w:val="00BF6A1D"/>
    <w:rsid w:val="00C04BE1"/>
    <w:rsid w:val="00C07C70"/>
    <w:rsid w:val="00C1167F"/>
    <w:rsid w:val="00C123E8"/>
    <w:rsid w:val="00C125C9"/>
    <w:rsid w:val="00C22AA5"/>
    <w:rsid w:val="00C23E09"/>
    <w:rsid w:val="00C33486"/>
    <w:rsid w:val="00C417B6"/>
    <w:rsid w:val="00C461A1"/>
    <w:rsid w:val="00C47624"/>
    <w:rsid w:val="00C4771A"/>
    <w:rsid w:val="00C502A1"/>
    <w:rsid w:val="00C51E1C"/>
    <w:rsid w:val="00C553E6"/>
    <w:rsid w:val="00C70E6D"/>
    <w:rsid w:val="00C71F8E"/>
    <w:rsid w:val="00C72F42"/>
    <w:rsid w:val="00C74CC7"/>
    <w:rsid w:val="00C82D14"/>
    <w:rsid w:val="00C8414F"/>
    <w:rsid w:val="00C92DF5"/>
    <w:rsid w:val="00C9431D"/>
    <w:rsid w:val="00C9461D"/>
    <w:rsid w:val="00CA14B1"/>
    <w:rsid w:val="00CA1F08"/>
    <w:rsid w:val="00CA4364"/>
    <w:rsid w:val="00CA5B38"/>
    <w:rsid w:val="00CB5CDD"/>
    <w:rsid w:val="00CB69CB"/>
    <w:rsid w:val="00CB6C50"/>
    <w:rsid w:val="00CC0541"/>
    <w:rsid w:val="00CC10E7"/>
    <w:rsid w:val="00CC1C05"/>
    <w:rsid w:val="00CC3976"/>
    <w:rsid w:val="00CD3961"/>
    <w:rsid w:val="00CE0C68"/>
    <w:rsid w:val="00CE0EED"/>
    <w:rsid w:val="00CE2432"/>
    <w:rsid w:val="00CF3218"/>
    <w:rsid w:val="00CF5E54"/>
    <w:rsid w:val="00CF70A8"/>
    <w:rsid w:val="00D017D0"/>
    <w:rsid w:val="00D02D2A"/>
    <w:rsid w:val="00D0591B"/>
    <w:rsid w:val="00D166D2"/>
    <w:rsid w:val="00D249BE"/>
    <w:rsid w:val="00D24D47"/>
    <w:rsid w:val="00D261F2"/>
    <w:rsid w:val="00D264EF"/>
    <w:rsid w:val="00D30F6D"/>
    <w:rsid w:val="00D30F74"/>
    <w:rsid w:val="00D3370B"/>
    <w:rsid w:val="00D45482"/>
    <w:rsid w:val="00D47E6A"/>
    <w:rsid w:val="00D53E6B"/>
    <w:rsid w:val="00D57F75"/>
    <w:rsid w:val="00D61E58"/>
    <w:rsid w:val="00D6593F"/>
    <w:rsid w:val="00D67063"/>
    <w:rsid w:val="00D678B1"/>
    <w:rsid w:val="00D7069F"/>
    <w:rsid w:val="00D706D1"/>
    <w:rsid w:val="00D71A7E"/>
    <w:rsid w:val="00D764C7"/>
    <w:rsid w:val="00D80FDB"/>
    <w:rsid w:val="00D83494"/>
    <w:rsid w:val="00DA0A77"/>
    <w:rsid w:val="00DA6764"/>
    <w:rsid w:val="00DD13FD"/>
    <w:rsid w:val="00DD3A1A"/>
    <w:rsid w:val="00DD4BC4"/>
    <w:rsid w:val="00DE639D"/>
    <w:rsid w:val="00DE7E5C"/>
    <w:rsid w:val="00DE7F6C"/>
    <w:rsid w:val="00DF52DE"/>
    <w:rsid w:val="00DF7222"/>
    <w:rsid w:val="00E00F0F"/>
    <w:rsid w:val="00E029F8"/>
    <w:rsid w:val="00E034FE"/>
    <w:rsid w:val="00E07F38"/>
    <w:rsid w:val="00E1269E"/>
    <w:rsid w:val="00E20BA4"/>
    <w:rsid w:val="00E258D9"/>
    <w:rsid w:val="00E32150"/>
    <w:rsid w:val="00E44198"/>
    <w:rsid w:val="00E50F6B"/>
    <w:rsid w:val="00E54402"/>
    <w:rsid w:val="00E61893"/>
    <w:rsid w:val="00E652C3"/>
    <w:rsid w:val="00E66904"/>
    <w:rsid w:val="00E67F65"/>
    <w:rsid w:val="00E7149D"/>
    <w:rsid w:val="00E7220A"/>
    <w:rsid w:val="00E74C1C"/>
    <w:rsid w:val="00E8277B"/>
    <w:rsid w:val="00E90E1B"/>
    <w:rsid w:val="00E92E85"/>
    <w:rsid w:val="00E970B7"/>
    <w:rsid w:val="00EA696C"/>
    <w:rsid w:val="00EB00BB"/>
    <w:rsid w:val="00EB34F7"/>
    <w:rsid w:val="00EC1D4D"/>
    <w:rsid w:val="00EC7CCF"/>
    <w:rsid w:val="00ED18D6"/>
    <w:rsid w:val="00ED1AF2"/>
    <w:rsid w:val="00ED67E6"/>
    <w:rsid w:val="00EE11B5"/>
    <w:rsid w:val="00EE4ED5"/>
    <w:rsid w:val="00EE765E"/>
    <w:rsid w:val="00EF16CE"/>
    <w:rsid w:val="00EF5080"/>
    <w:rsid w:val="00F00107"/>
    <w:rsid w:val="00F01A9F"/>
    <w:rsid w:val="00F03ACF"/>
    <w:rsid w:val="00F05852"/>
    <w:rsid w:val="00F11915"/>
    <w:rsid w:val="00F127BB"/>
    <w:rsid w:val="00F20A85"/>
    <w:rsid w:val="00F225FD"/>
    <w:rsid w:val="00F247AA"/>
    <w:rsid w:val="00F3268C"/>
    <w:rsid w:val="00F37134"/>
    <w:rsid w:val="00F47FAF"/>
    <w:rsid w:val="00F5125A"/>
    <w:rsid w:val="00F5166B"/>
    <w:rsid w:val="00F55A4D"/>
    <w:rsid w:val="00F605D2"/>
    <w:rsid w:val="00F62456"/>
    <w:rsid w:val="00F64BEB"/>
    <w:rsid w:val="00F7404B"/>
    <w:rsid w:val="00F74924"/>
    <w:rsid w:val="00F75CD7"/>
    <w:rsid w:val="00F8033C"/>
    <w:rsid w:val="00F8123E"/>
    <w:rsid w:val="00F81837"/>
    <w:rsid w:val="00F81F61"/>
    <w:rsid w:val="00F846A8"/>
    <w:rsid w:val="00F86FE9"/>
    <w:rsid w:val="00F963E0"/>
    <w:rsid w:val="00F97386"/>
    <w:rsid w:val="00FA2DA1"/>
    <w:rsid w:val="00FA44DE"/>
    <w:rsid w:val="00FA6588"/>
    <w:rsid w:val="00FB0485"/>
    <w:rsid w:val="00FB076F"/>
    <w:rsid w:val="00FB1390"/>
    <w:rsid w:val="00FB16FC"/>
    <w:rsid w:val="00FC169E"/>
    <w:rsid w:val="00FC4DB6"/>
    <w:rsid w:val="00FD03EA"/>
    <w:rsid w:val="00FD0E06"/>
    <w:rsid w:val="00FE04A7"/>
    <w:rsid w:val="00FE1C24"/>
    <w:rsid w:val="00FE532D"/>
    <w:rsid w:val="00FE5514"/>
    <w:rsid w:val="00FF4198"/>
    <w:rsid w:val="00FF635E"/>
    <w:rsid w:val="00FF6596"/>
    <w:rsid w:val="00FF73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1F1E9"/>
  <w15:chartTrackingRefBased/>
  <w15:docId w15:val="{6E5080E3-6461-4A56-8AB4-9BD2BB2A7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2250"/>
    <w:rPr>
      <w:kern w:val="0"/>
      <w14:ligatures w14:val="none"/>
    </w:rPr>
  </w:style>
  <w:style w:type="paragraph" w:styleId="Heading1">
    <w:name w:val="heading 1"/>
    <w:basedOn w:val="Normal"/>
    <w:next w:val="Normal"/>
    <w:link w:val="Heading1Char"/>
    <w:uiPriority w:val="9"/>
    <w:qFormat/>
    <w:rsid w:val="00430F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0F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0F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0F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0F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0F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F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F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F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F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0F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0F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0F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0F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0F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F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F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FA6"/>
    <w:rPr>
      <w:rFonts w:eastAsiaTheme="majorEastAsia" w:cstheme="majorBidi"/>
      <w:color w:val="272727" w:themeColor="text1" w:themeTint="D8"/>
    </w:rPr>
  </w:style>
  <w:style w:type="paragraph" w:styleId="Title">
    <w:name w:val="Title"/>
    <w:basedOn w:val="Normal"/>
    <w:next w:val="Normal"/>
    <w:link w:val="TitleChar"/>
    <w:uiPriority w:val="10"/>
    <w:qFormat/>
    <w:rsid w:val="00430F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F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F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F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FA6"/>
    <w:pPr>
      <w:spacing w:before="160"/>
      <w:jc w:val="center"/>
    </w:pPr>
    <w:rPr>
      <w:i/>
      <w:iCs/>
      <w:color w:val="404040" w:themeColor="text1" w:themeTint="BF"/>
    </w:rPr>
  </w:style>
  <w:style w:type="character" w:customStyle="1" w:styleId="QuoteChar">
    <w:name w:val="Quote Char"/>
    <w:basedOn w:val="DefaultParagraphFont"/>
    <w:link w:val="Quote"/>
    <w:uiPriority w:val="29"/>
    <w:rsid w:val="00430FA6"/>
    <w:rPr>
      <w:i/>
      <w:iCs/>
      <w:color w:val="404040" w:themeColor="text1" w:themeTint="BF"/>
    </w:rPr>
  </w:style>
  <w:style w:type="paragraph" w:styleId="ListParagraph">
    <w:name w:val="List Paragraph"/>
    <w:basedOn w:val="Normal"/>
    <w:uiPriority w:val="34"/>
    <w:qFormat/>
    <w:rsid w:val="00430FA6"/>
    <w:pPr>
      <w:ind w:left="720"/>
      <w:contextualSpacing/>
    </w:pPr>
  </w:style>
  <w:style w:type="character" w:styleId="IntenseEmphasis">
    <w:name w:val="Intense Emphasis"/>
    <w:basedOn w:val="DefaultParagraphFont"/>
    <w:uiPriority w:val="21"/>
    <w:qFormat/>
    <w:rsid w:val="00430FA6"/>
    <w:rPr>
      <w:i/>
      <w:iCs/>
      <w:color w:val="0F4761" w:themeColor="accent1" w:themeShade="BF"/>
    </w:rPr>
  </w:style>
  <w:style w:type="paragraph" w:styleId="IntenseQuote">
    <w:name w:val="Intense Quote"/>
    <w:basedOn w:val="Normal"/>
    <w:next w:val="Normal"/>
    <w:link w:val="IntenseQuoteChar"/>
    <w:uiPriority w:val="30"/>
    <w:qFormat/>
    <w:rsid w:val="00430F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0FA6"/>
    <w:rPr>
      <w:i/>
      <w:iCs/>
      <w:color w:val="0F4761" w:themeColor="accent1" w:themeShade="BF"/>
    </w:rPr>
  </w:style>
  <w:style w:type="character" w:styleId="IntenseReference">
    <w:name w:val="Intense Reference"/>
    <w:basedOn w:val="DefaultParagraphFont"/>
    <w:uiPriority w:val="32"/>
    <w:qFormat/>
    <w:rsid w:val="00430FA6"/>
    <w:rPr>
      <w:b/>
      <w:bCs/>
      <w:smallCaps/>
      <w:color w:val="0F4761" w:themeColor="accent1" w:themeShade="BF"/>
      <w:spacing w:val="5"/>
    </w:rPr>
  </w:style>
  <w:style w:type="character" w:styleId="Hyperlink">
    <w:name w:val="Hyperlink"/>
    <w:basedOn w:val="DefaultParagraphFont"/>
    <w:uiPriority w:val="99"/>
    <w:unhideWhenUsed/>
    <w:rsid w:val="00430FA6"/>
    <w:rPr>
      <w:color w:val="0000FF"/>
      <w:u w:val="single"/>
    </w:rPr>
  </w:style>
  <w:style w:type="character" w:styleId="UnresolvedMention">
    <w:name w:val="Unresolved Mention"/>
    <w:basedOn w:val="DefaultParagraphFont"/>
    <w:uiPriority w:val="99"/>
    <w:semiHidden/>
    <w:unhideWhenUsed/>
    <w:rsid w:val="009D02DA"/>
    <w:rPr>
      <w:color w:val="605E5C"/>
      <w:shd w:val="clear" w:color="auto" w:fill="E1DFDD"/>
    </w:rPr>
  </w:style>
  <w:style w:type="character" w:styleId="FollowedHyperlink">
    <w:name w:val="FollowedHyperlink"/>
    <w:basedOn w:val="DefaultParagraphFont"/>
    <w:uiPriority w:val="99"/>
    <w:semiHidden/>
    <w:unhideWhenUsed/>
    <w:rsid w:val="00C04BE1"/>
    <w:rPr>
      <w:color w:val="96607D" w:themeColor="followedHyperlink"/>
      <w:u w:val="single"/>
    </w:rPr>
  </w:style>
  <w:style w:type="paragraph" w:styleId="TOCHeading">
    <w:name w:val="TOC Heading"/>
    <w:basedOn w:val="Heading1"/>
    <w:next w:val="Normal"/>
    <w:uiPriority w:val="39"/>
    <w:unhideWhenUsed/>
    <w:qFormat/>
    <w:rsid w:val="00CB69CB"/>
    <w:pPr>
      <w:spacing w:before="240" w:after="0"/>
      <w:outlineLvl w:val="9"/>
    </w:pPr>
    <w:rPr>
      <w:sz w:val="32"/>
      <w:szCs w:val="32"/>
      <w:lang w:val="en-US"/>
    </w:rPr>
  </w:style>
  <w:style w:type="paragraph" w:styleId="TOC1">
    <w:name w:val="toc 1"/>
    <w:basedOn w:val="Normal"/>
    <w:next w:val="Normal"/>
    <w:autoRedefine/>
    <w:uiPriority w:val="39"/>
    <w:unhideWhenUsed/>
    <w:rsid w:val="00511FA4"/>
    <w:pPr>
      <w:spacing w:after="100"/>
    </w:pPr>
  </w:style>
  <w:style w:type="table" w:customStyle="1" w:styleId="TableGrid">
    <w:name w:val="TableGrid"/>
    <w:rsid w:val="005A7586"/>
    <w:pPr>
      <w:spacing w:after="0" w:line="240" w:lineRule="auto"/>
    </w:pPr>
    <w:rPr>
      <w:rFonts w:eastAsiaTheme="minorEastAsia"/>
      <w:sz w:val="24"/>
      <w:szCs w:val="24"/>
      <w:lang w:eastAsia="en-GB"/>
    </w:r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1334BD"/>
    <w:rPr>
      <w:sz w:val="16"/>
      <w:szCs w:val="16"/>
    </w:rPr>
  </w:style>
  <w:style w:type="paragraph" w:styleId="CommentText">
    <w:name w:val="annotation text"/>
    <w:basedOn w:val="Normal"/>
    <w:link w:val="CommentTextChar"/>
    <w:uiPriority w:val="99"/>
    <w:unhideWhenUsed/>
    <w:rsid w:val="001334BD"/>
    <w:pPr>
      <w:spacing w:line="240" w:lineRule="auto"/>
    </w:pPr>
    <w:rPr>
      <w:sz w:val="20"/>
      <w:szCs w:val="20"/>
    </w:rPr>
  </w:style>
  <w:style w:type="character" w:customStyle="1" w:styleId="CommentTextChar">
    <w:name w:val="Comment Text Char"/>
    <w:basedOn w:val="DefaultParagraphFont"/>
    <w:link w:val="CommentText"/>
    <w:uiPriority w:val="99"/>
    <w:rsid w:val="001334BD"/>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334BD"/>
    <w:rPr>
      <w:b/>
      <w:bCs/>
    </w:rPr>
  </w:style>
  <w:style w:type="character" w:customStyle="1" w:styleId="CommentSubjectChar">
    <w:name w:val="Comment Subject Char"/>
    <w:basedOn w:val="CommentTextChar"/>
    <w:link w:val="CommentSubject"/>
    <w:uiPriority w:val="99"/>
    <w:semiHidden/>
    <w:rsid w:val="001334BD"/>
    <w:rPr>
      <w:b/>
      <w:bCs/>
      <w:kern w:val="0"/>
      <w:sz w:val="20"/>
      <w:szCs w:val="20"/>
      <w14:ligatures w14:val="none"/>
    </w:rPr>
  </w:style>
  <w:style w:type="paragraph" w:styleId="Header">
    <w:name w:val="header"/>
    <w:basedOn w:val="Normal"/>
    <w:link w:val="HeaderChar"/>
    <w:uiPriority w:val="99"/>
    <w:unhideWhenUsed/>
    <w:rsid w:val="00D261F2"/>
    <w:pPr>
      <w:tabs>
        <w:tab w:val="center" w:pos="4513"/>
        <w:tab w:val="right" w:pos="9026"/>
      </w:tabs>
      <w:spacing w:after="0" w:line="240" w:lineRule="auto"/>
    </w:pPr>
    <w:rPr>
      <w:rFonts w:eastAsiaTheme="minorEastAsia"/>
      <w:sz w:val="24"/>
      <w:szCs w:val="24"/>
      <w:lang w:eastAsia="ja-JP"/>
    </w:rPr>
  </w:style>
  <w:style w:type="character" w:customStyle="1" w:styleId="HeaderChar">
    <w:name w:val="Header Char"/>
    <w:basedOn w:val="DefaultParagraphFont"/>
    <w:link w:val="Header"/>
    <w:uiPriority w:val="99"/>
    <w:rsid w:val="00D261F2"/>
    <w:rPr>
      <w:rFonts w:eastAsiaTheme="minorEastAsia"/>
      <w:kern w:val="0"/>
      <w:sz w:val="24"/>
      <w:szCs w:val="24"/>
      <w:lang w:eastAsia="ja-JP"/>
      <w14:ligatures w14:val="none"/>
    </w:rPr>
  </w:style>
  <w:style w:type="paragraph" w:customStyle="1" w:styleId="Default">
    <w:name w:val="Default"/>
    <w:rsid w:val="009F46CB"/>
    <w:pPr>
      <w:autoSpaceDE w:val="0"/>
      <w:autoSpaceDN w:val="0"/>
      <w:adjustRightInd w:val="0"/>
      <w:spacing w:after="0" w:line="240" w:lineRule="auto"/>
    </w:pPr>
    <w:rPr>
      <w:rFonts w:ascii="Gill Sans MT" w:eastAsiaTheme="minorEastAsia" w:hAnsi="Gill Sans MT" w:cs="Gill Sans MT"/>
      <w:color w:val="000000"/>
      <w:kern w:val="0"/>
      <w:sz w:val="24"/>
      <w:szCs w:val="24"/>
      <w:lang w:val="en-US" w:eastAsia="ja-JP"/>
      <w14:ligatures w14:val="none"/>
    </w:rPr>
  </w:style>
  <w:style w:type="table" w:styleId="TableGrid0">
    <w:name w:val="Table Grid"/>
    <w:basedOn w:val="TableNormal"/>
    <w:uiPriority w:val="39"/>
    <w:rsid w:val="009F46CB"/>
    <w:pPr>
      <w:spacing w:after="0" w:line="240" w:lineRule="auto"/>
    </w:pPr>
    <w:rPr>
      <w:kern w:val="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9F46CB"/>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1"/>
    <w:qFormat/>
    <w:rsid w:val="00E034FE"/>
    <w:pPr>
      <w:widowControl w:val="0"/>
      <w:autoSpaceDE w:val="0"/>
      <w:autoSpaceDN w:val="0"/>
      <w:spacing w:after="0" w:line="240" w:lineRule="auto"/>
    </w:pPr>
    <w:rPr>
      <w:rFonts w:ascii="Calibri" w:eastAsia="Calibri" w:hAnsi="Calibri" w:cs="Calibri"/>
      <w:b/>
      <w:bCs/>
      <w:sz w:val="36"/>
      <w:szCs w:val="36"/>
      <w:lang w:val="en-US"/>
    </w:rPr>
  </w:style>
  <w:style w:type="character" w:customStyle="1" w:styleId="BodyTextChar">
    <w:name w:val="Body Text Char"/>
    <w:basedOn w:val="DefaultParagraphFont"/>
    <w:link w:val="BodyText"/>
    <w:uiPriority w:val="1"/>
    <w:rsid w:val="00E034FE"/>
    <w:rPr>
      <w:rFonts w:ascii="Calibri" w:eastAsia="Calibri" w:hAnsi="Calibri" w:cs="Calibri"/>
      <w:b/>
      <w:bCs/>
      <w:kern w:val="0"/>
      <w:sz w:val="36"/>
      <w:szCs w:val="36"/>
      <w:lang w:val="en-US"/>
      <w14:ligatures w14:val="none"/>
    </w:rPr>
  </w:style>
  <w:style w:type="paragraph" w:customStyle="1" w:styleId="TableParagraph">
    <w:name w:val="Table Paragraph"/>
    <w:basedOn w:val="Normal"/>
    <w:uiPriority w:val="1"/>
    <w:qFormat/>
    <w:rsid w:val="00E034FE"/>
    <w:pPr>
      <w:widowControl w:val="0"/>
      <w:autoSpaceDE w:val="0"/>
      <w:autoSpaceDN w:val="0"/>
      <w:spacing w:after="0" w:line="320" w:lineRule="exact"/>
      <w:ind w:left="110"/>
      <w:jc w:val="center"/>
    </w:pPr>
    <w:rPr>
      <w:rFonts w:ascii="Calibri" w:eastAsia="Calibri" w:hAnsi="Calibri" w:cs="Calibri"/>
      <w:lang w:val="en-US"/>
    </w:rPr>
  </w:style>
  <w:style w:type="paragraph" w:styleId="Footer">
    <w:name w:val="footer"/>
    <w:basedOn w:val="Normal"/>
    <w:link w:val="FooterChar"/>
    <w:uiPriority w:val="99"/>
    <w:unhideWhenUsed/>
    <w:rsid w:val="002E0F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0F40"/>
    <w:rPr>
      <w:kern w:val="0"/>
      <w14:ligatures w14:val="none"/>
    </w:rPr>
  </w:style>
  <w:style w:type="character" w:styleId="Mention">
    <w:name w:val="Mention"/>
    <w:basedOn w:val="DefaultParagraphFont"/>
    <w:uiPriority w:val="99"/>
    <w:unhideWhenUsed/>
    <w:rsid w:val="00F81F61"/>
    <w:rPr>
      <w:color w:val="2B579A"/>
      <w:shd w:val="clear" w:color="auto" w:fill="E1DFDD"/>
    </w:rPr>
  </w:style>
  <w:style w:type="paragraph" w:customStyle="1" w:styleId="pf0">
    <w:name w:val="pf0"/>
    <w:basedOn w:val="Normal"/>
    <w:rsid w:val="006B688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6B688F"/>
    <w:rPr>
      <w:rFonts w:ascii="Segoe UI" w:hAnsi="Segoe UI" w:cs="Segoe UI" w:hint="default"/>
      <w:sz w:val="18"/>
      <w:szCs w:val="18"/>
    </w:rPr>
  </w:style>
  <w:style w:type="paragraph" w:styleId="NoSpacing">
    <w:name w:val="No Spacing"/>
    <w:uiPriority w:val="1"/>
    <w:qFormat/>
    <w:rsid w:val="00D30F7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7663258">
      <w:bodyDiv w:val="1"/>
      <w:marLeft w:val="0"/>
      <w:marRight w:val="0"/>
      <w:marTop w:val="0"/>
      <w:marBottom w:val="0"/>
      <w:divBdr>
        <w:top w:val="none" w:sz="0" w:space="0" w:color="auto"/>
        <w:left w:val="none" w:sz="0" w:space="0" w:color="auto"/>
        <w:bottom w:val="none" w:sz="0" w:space="0" w:color="auto"/>
        <w:right w:val="none" w:sz="0" w:space="0" w:color="auto"/>
      </w:divBdr>
    </w:div>
    <w:div w:id="1210342571">
      <w:bodyDiv w:val="1"/>
      <w:marLeft w:val="0"/>
      <w:marRight w:val="0"/>
      <w:marTop w:val="0"/>
      <w:marBottom w:val="0"/>
      <w:divBdr>
        <w:top w:val="none" w:sz="0" w:space="0" w:color="auto"/>
        <w:left w:val="none" w:sz="0" w:space="0" w:color="auto"/>
        <w:bottom w:val="none" w:sz="0" w:space="0" w:color="auto"/>
        <w:right w:val="none" w:sz="0" w:space="0" w:color="auto"/>
      </w:divBdr>
    </w:div>
    <w:div w:id="1920673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9C682EE2B877A4CA2BE5DA076463673" ma:contentTypeVersion="12" ma:contentTypeDescription="Create a new document." ma:contentTypeScope="" ma:versionID="09552330c8265289462a3a9b0af2744b">
  <xsd:schema xmlns:xsd="http://www.w3.org/2001/XMLSchema" xmlns:xs="http://www.w3.org/2001/XMLSchema" xmlns:p="http://schemas.microsoft.com/office/2006/metadata/properties" xmlns:ns2="626df4bb-881a-494d-bf6b-9e3a083dcf42" xmlns:ns3="8e2903a6-dd80-49c8-9411-9a9163e5594f" targetNamespace="http://schemas.microsoft.com/office/2006/metadata/properties" ma:root="true" ma:fieldsID="217b44bfb7014867a7e77e175267400d" ns2:_="" ns3:_="">
    <xsd:import namespace="626df4bb-881a-494d-bf6b-9e3a083dcf42"/>
    <xsd:import namespace="8e2903a6-dd80-49c8-9411-9a9163e5594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df4bb-881a-494d-bf6b-9e3a083dcf4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f9669f0-08e4-405f-9108-8bda5cfa186d"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2903a6-dd80-49c8-9411-9a9163e5594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dc2801d-90b4-42c4-93f6-aa68ba581bef}" ma:internalName="TaxCatchAll" ma:showField="CatchAllData" ma:web="8e2903a6-dd80-49c8-9411-9a9163e559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26df4bb-881a-494d-bf6b-9e3a083dcf42">
      <Terms xmlns="http://schemas.microsoft.com/office/infopath/2007/PartnerControls"/>
    </lcf76f155ced4ddcb4097134ff3c332f>
    <TaxCatchAll xmlns="8e2903a6-dd80-49c8-9411-9a9163e5594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0DDB3F-6104-46DB-9CE8-02DD5192F85E}">
  <ds:schemaRefs>
    <ds:schemaRef ds:uri="http://schemas.microsoft.com/sharepoint/v3/contenttype/forms"/>
  </ds:schemaRefs>
</ds:datastoreItem>
</file>

<file path=customXml/itemProps2.xml><?xml version="1.0" encoding="utf-8"?>
<ds:datastoreItem xmlns:ds="http://schemas.openxmlformats.org/officeDocument/2006/customXml" ds:itemID="{D294DDEB-AA6F-4C81-B2B0-ACDA1CF10212}"/>
</file>

<file path=customXml/itemProps3.xml><?xml version="1.0" encoding="utf-8"?>
<ds:datastoreItem xmlns:ds="http://schemas.openxmlformats.org/officeDocument/2006/customXml" ds:itemID="{BB55D145-FCA1-431B-A5BE-200E94FA2027}">
  <ds:schemaRefs>
    <ds:schemaRef ds:uri="http://schemas.microsoft.com/office/2006/metadata/properties"/>
    <ds:schemaRef ds:uri="http://schemas.microsoft.com/office/infopath/2007/PartnerControls"/>
    <ds:schemaRef ds:uri="626df4bb-881a-494d-bf6b-9e3a083dcf42"/>
    <ds:schemaRef ds:uri="8e2903a6-dd80-49c8-9411-9a9163e5594f"/>
  </ds:schemaRefs>
</ds:datastoreItem>
</file>

<file path=customXml/itemProps4.xml><?xml version="1.0" encoding="utf-8"?>
<ds:datastoreItem xmlns:ds="http://schemas.openxmlformats.org/officeDocument/2006/customXml" ds:itemID="{7886097E-0B73-4216-A374-844667910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370</Words>
  <Characters>1907</Characters>
  <Application>Microsoft Office Word</Application>
  <DocSecurity>0</DocSecurity>
  <Lines>54</Lines>
  <Paragraphs>25</Paragraphs>
  <ScaleCrop>false</ScaleCrop>
  <HeadingPairs>
    <vt:vector size="2" baseType="variant">
      <vt:variant>
        <vt:lpstr>Title</vt:lpstr>
      </vt:variant>
      <vt:variant>
        <vt:i4>1</vt:i4>
      </vt:variant>
    </vt:vector>
  </HeadingPairs>
  <TitlesOfParts>
    <vt:vector size="1" baseType="lpstr">
      <vt:lpstr>Example Primary Attendance Policy September 2024</vt:lpstr>
    </vt:vector>
  </TitlesOfParts>
  <Company>Cambridgeshire County Council</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Primary Attendance Policy September 2024</dc:title>
  <dc:subject>
  </dc:subject>
  <dc:creator>Julia Stead</dc:creator>
  <cp:keywords>
  </cp:keywords>
  <dc:description>
  </dc:description>
  <cp:lastModifiedBy>Natasha Cormican</cp:lastModifiedBy>
  <cp:revision>2</cp:revision>
  <cp:lastPrinted>2024-09-16T13:41:00Z</cp:lastPrinted>
  <dcterms:created xsi:type="dcterms:W3CDTF">2025-11-03T15:58:00Z</dcterms:created>
  <dcterms:modified xsi:type="dcterms:W3CDTF">2025-11-03T15:58:00Z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0x010100C9C682EE2B877A4CA2BE5DA076463673</vt:lpwstr>
  </property>
  <property fmtid="{D5CDD505-2E9C-101B-9397-08002B2CF9AE}" pid="3" name="Order">
    <vt:r8>112800</vt:r8>
  </property>
  <property fmtid="{D5CDD505-2E9C-101B-9397-08002B2CF9AE}" pid="4" name="MediaServiceImageTags">
    <vt:lpwstr/>
  </property>
</Properties>
</file>